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kern w:val="0"/>
          <w:sz w:val="36"/>
          <w:szCs w:val="36"/>
        </w:rPr>
      </w:pPr>
      <w:r>
        <w:rPr>
          <w:rFonts w:hint="eastAsia" w:ascii="仿宋_GB2312" w:hAnsi="仿宋"/>
          <w:b/>
          <w:sz w:val="36"/>
          <w:szCs w:val="36"/>
        </w:rPr>
        <w:t>江西省高层次人才医疗保健待遇资格确认表</w:t>
      </w:r>
    </w:p>
    <w:p>
      <w:pPr>
        <w:ind w:left="-3" w:leftChars="-1" w:firstLine="354" w:firstLineChars="147"/>
        <w:rPr>
          <w:rFonts w:hint="eastAsia" w:ascii="仿宋_GB2312"/>
          <w:b/>
          <w:bCs/>
          <w:kern w:val="0"/>
          <w:sz w:val="24"/>
          <w:szCs w:val="24"/>
        </w:rPr>
      </w:pPr>
    </w:p>
    <w:p>
      <w:pPr>
        <w:ind w:left="-3" w:leftChars="-1" w:firstLine="354" w:firstLineChars="147"/>
        <w:rPr>
          <w:rFonts w:hint="default" w:eastAsia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/>
          <w:b/>
          <w:bCs/>
          <w:kern w:val="0"/>
          <w:sz w:val="24"/>
          <w:szCs w:val="24"/>
        </w:rPr>
        <w:t xml:space="preserve">工作单位： </w:t>
      </w:r>
      <w:r>
        <w:rPr>
          <w:rFonts w:hint="eastAsia" w:ascii="仿宋_GB2312"/>
          <w:b/>
          <w:bCs/>
          <w:kern w:val="0"/>
          <w:sz w:val="24"/>
          <w:szCs w:val="24"/>
          <w:lang w:eastAsia="zh-CN"/>
        </w:rPr>
        <w:t>南昌大学</w:t>
      </w:r>
      <w:r>
        <w:rPr>
          <w:rFonts w:hint="eastAsia" w:ascii="仿宋_GB2312"/>
          <w:b/>
          <w:bCs/>
          <w:kern w:val="0"/>
          <w:sz w:val="24"/>
          <w:szCs w:val="24"/>
        </w:rPr>
        <w:t xml:space="preserve">                                        单位户号：</w:t>
      </w:r>
      <w:r>
        <w:rPr>
          <w:rFonts w:hint="eastAsia" w:ascii="仿宋_GB2312"/>
          <w:b/>
          <w:bCs/>
          <w:kern w:val="0"/>
          <w:sz w:val="24"/>
          <w:szCs w:val="24"/>
          <w:lang w:val="en-US" w:eastAsia="zh-CN"/>
        </w:rPr>
        <w:t>701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43"/>
        <w:gridCol w:w="407"/>
        <w:gridCol w:w="403"/>
        <w:gridCol w:w="720"/>
        <w:gridCol w:w="1530"/>
        <w:gridCol w:w="630"/>
        <w:gridCol w:w="36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高层次人才医疗保健条件（四选一）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高层次人才荣誉称号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国家级人才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省部级人才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博士生导师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年满50周岁（含50周岁）、具备正高级专业技术资格且受聘正高专业技术岗位的人员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聘任正高级专业技术职务名称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受聘专业技术岗位等级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在职或退休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（盖章）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主管部门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（盖章）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人社部门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确认意见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（盖章）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医保经办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机构意见</w:t>
            </w:r>
          </w:p>
        </w:tc>
        <w:tc>
          <w:tcPr>
            <w:tcW w:w="77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（盖章） </w:t>
            </w:r>
          </w:p>
          <w:p>
            <w:pPr>
              <w:jc w:val="center"/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 xml:space="preserve">                                 年    月   日</w:t>
            </w:r>
          </w:p>
        </w:tc>
      </w:tr>
    </w:tbl>
    <w:p>
      <w:pPr>
        <w:ind w:firstLine="1417" w:firstLineChars="588"/>
        <w:rPr>
          <w:rFonts w:hint="eastAsia" w:ascii="仿宋_GB2312"/>
          <w:b/>
          <w:bCs/>
          <w:kern w:val="0"/>
          <w:sz w:val="24"/>
          <w:szCs w:val="24"/>
        </w:rPr>
      </w:pPr>
      <w:r>
        <w:rPr>
          <w:rFonts w:hint="eastAsia" w:ascii="仿宋_GB2312"/>
          <w:b/>
          <w:bCs/>
          <w:kern w:val="0"/>
          <w:sz w:val="24"/>
          <w:szCs w:val="24"/>
        </w:rPr>
        <w:t>填表人：                             联系电话：</w:t>
      </w:r>
    </w:p>
    <w:p>
      <w:pPr>
        <w:ind w:left="2"/>
      </w:pPr>
      <w:r>
        <w:rPr>
          <w:rFonts w:hint="eastAsia" w:ascii="仿宋_GB2312"/>
          <w:b/>
          <w:bCs/>
          <w:kern w:val="0"/>
          <w:sz w:val="24"/>
          <w:szCs w:val="24"/>
        </w:rPr>
        <w:t>填报说明：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1、单位性质：事业单位和企业。2、资格确认部门：人社部门高层次人才服务职能机构。3、资格确认提交资料：人才荣誉证书、博导聘任文件、正高级职称证书与岗位聘任备案表及身份证等复印件</w:t>
      </w:r>
      <w:r>
        <w:rPr>
          <w:rFonts w:hint="eastAsia"/>
          <w:sz w:val="24"/>
          <w:szCs w:val="24"/>
          <w:lang w:eastAsia="zh-CN"/>
        </w:rPr>
        <w:t>（企业类人才须提供社保缴费证明）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246" w:right="1106" w:bottom="1558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jljMWM4YTg1ZWU2YjI2YTJjNmEzNWYzNTkwYjYifQ=="/>
  </w:docVars>
  <w:rsids>
    <w:rsidRoot w:val="6A374D70"/>
    <w:rsid w:val="08141FFD"/>
    <w:rsid w:val="20B66230"/>
    <w:rsid w:val="28D36716"/>
    <w:rsid w:val="2CC06E6F"/>
    <w:rsid w:val="30AF07E1"/>
    <w:rsid w:val="39720348"/>
    <w:rsid w:val="5EB03AAB"/>
    <w:rsid w:val="6A374D70"/>
    <w:rsid w:val="6B784D19"/>
    <w:rsid w:val="76D31C0F"/>
    <w:rsid w:val="7AA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1025</Words>
  <Characters>1035</Characters>
  <Lines>0</Lines>
  <Paragraphs>0</Paragraphs>
  <TotalTime>2</TotalTime>
  <ScaleCrop>false</ScaleCrop>
  <LinksUpToDate>false</LinksUpToDate>
  <CharactersWithSpaces>1322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2021-06-01T09:29:00Z</dcterms:created>
  <dc:creator>%E6%B9%96%E4%BA%BA%E5%9C%A8%E6%B1%9F</dc:creator>
  <cp:lastModifiedBy>Administrator</cp:lastModifiedBy>
  <cp:lastPrinted>2022-06-17T07:28:00Z</cp:lastPrinted>
  <dcterms:modified xsi:type="dcterms:W3CDTF">2022-06-30T01:22:19Z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BA604FF87EAA4AF2BB31DB58057E36F2</vt:lpwstr>
  </property>
</Properties>
</file>